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3FE7" w:rsidRPr="00FF3FE7" w:rsidRDefault="00FF3FE7" w:rsidP="007A099B">
      <w:pPr>
        <w:shd w:val="clear" w:color="auto" w:fill="FAFAFA"/>
        <w:spacing w:after="600" w:line="600" w:lineRule="atLeast"/>
        <w:jc w:val="center"/>
        <w:outlineLvl w:val="1"/>
        <w:rPr>
          <w:rFonts w:ascii="Helvetica" w:eastAsia="Times New Roman" w:hAnsi="Helvetica" w:cs="Helvetica"/>
          <w:b/>
          <w:bCs/>
          <w:color w:val="262626"/>
          <w:sz w:val="44"/>
          <w:szCs w:val="54"/>
          <w:lang w:eastAsia="ru-RU"/>
        </w:rPr>
      </w:pPr>
      <w:r w:rsidRPr="00FF3FE7">
        <w:rPr>
          <w:rFonts w:ascii="Helvetica" w:eastAsia="Times New Roman" w:hAnsi="Helvetica" w:cs="Helvetica"/>
          <w:b/>
          <w:bCs/>
          <w:color w:val="262626"/>
          <w:sz w:val="44"/>
          <w:szCs w:val="54"/>
          <w:lang w:eastAsia="ru-RU"/>
        </w:rPr>
        <w:t xml:space="preserve">Безналичный июнь с картами </w:t>
      </w:r>
      <w:proofErr w:type="spellStart"/>
      <w:r w:rsidRPr="00FF3FE7">
        <w:rPr>
          <w:rFonts w:ascii="Helvetica" w:eastAsia="Times New Roman" w:hAnsi="Helvetica" w:cs="Helvetica"/>
          <w:b/>
          <w:bCs/>
          <w:color w:val="262626"/>
          <w:sz w:val="44"/>
          <w:szCs w:val="54"/>
          <w:lang w:eastAsia="ru-RU"/>
        </w:rPr>
        <w:t>Visa</w:t>
      </w:r>
      <w:proofErr w:type="spellEnd"/>
      <w:r w:rsidRPr="00FF3FE7">
        <w:rPr>
          <w:rFonts w:ascii="Helvetica" w:eastAsia="Times New Roman" w:hAnsi="Helvetica" w:cs="Helvetica"/>
          <w:b/>
          <w:bCs/>
          <w:color w:val="262626"/>
          <w:sz w:val="44"/>
          <w:szCs w:val="54"/>
          <w:lang w:eastAsia="ru-RU"/>
        </w:rPr>
        <w:t xml:space="preserve"> Сбербанка</w:t>
      </w:r>
      <w:r w:rsidR="005174E4">
        <w:rPr>
          <w:rFonts w:ascii="Helvetica" w:eastAsia="Times New Roman" w:hAnsi="Helvetica" w:cs="Helvetica"/>
          <w:b/>
          <w:bCs/>
          <w:color w:val="262626"/>
          <w:sz w:val="44"/>
          <w:szCs w:val="54"/>
          <w:lang w:eastAsia="ru-RU"/>
        </w:rPr>
        <w:t>*</w:t>
      </w:r>
    </w:p>
    <w:p w:rsidR="00FF3FE7" w:rsidRDefault="00FF3FE7" w:rsidP="00FF3FE7">
      <w:pPr>
        <w:jc w:val="center"/>
        <w:rPr>
          <w:rFonts w:ascii="Helvetica" w:hAnsi="Helvetica" w:cs="Helvetica"/>
          <w:color w:val="262626"/>
          <w:sz w:val="36"/>
          <w:szCs w:val="36"/>
        </w:rPr>
      </w:pPr>
      <w:r w:rsidRPr="00FF3FE7">
        <w:rPr>
          <w:rFonts w:ascii="Times New Roman" w:hAnsi="Times New Roman" w:cs="Times New Roman"/>
          <w:noProof/>
          <w:sz w:val="24"/>
          <w:lang w:eastAsia="ru-RU"/>
        </w:rPr>
        <w:drawing>
          <wp:inline distT="0" distB="0" distL="0" distR="0">
            <wp:extent cx="3390213" cy="2141187"/>
            <wp:effectExtent l="0" t="0" r="0" b="0"/>
            <wp:docPr id="1" name="Рисунок 1" descr="C:\Users\pavlova-tv\Desktop\_main-banner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avlova-tv\Desktop\_main-banner3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1830" cy="21485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3FE7" w:rsidRPr="00FF3FE7" w:rsidRDefault="00FF3FE7" w:rsidP="00FF3FE7">
      <w:pPr>
        <w:jc w:val="center"/>
        <w:rPr>
          <w:rFonts w:ascii="Times New Roman" w:hAnsi="Times New Roman" w:cs="Times New Roman"/>
          <w:sz w:val="24"/>
        </w:rPr>
      </w:pPr>
      <w:r>
        <w:rPr>
          <w:rFonts w:ascii="Helvetica" w:hAnsi="Helvetica" w:cs="Helvetica"/>
          <w:color w:val="262626"/>
          <w:sz w:val="36"/>
          <w:szCs w:val="36"/>
        </w:rPr>
        <w:t xml:space="preserve">Платите картой </w:t>
      </w:r>
      <w:proofErr w:type="spellStart"/>
      <w:r>
        <w:rPr>
          <w:rFonts w:ascii="Helvetica" w:hAnsi="Helvetica" w:cs="Helvetica"/>
          <w:color w:val="262626"/>
          <w:sz w:val="36"/>
          <w:szCs w:val="36"/>
        </w:rPr>
        <w:t>Visa</w:t>
      </w:r>
      <w:proofErr w:type="spellEnd"/>
      <w:r>
        <w:rPr>
          <w:rFonts w:ascii="Helvetica" w:hAnsi="Helvetica" w:cs="Helvetica"/>
          <w:color w:val="262626"/>
          <w:sz w:val="36"/>
          <w:szCs w:val="36"/>
        </w:rPr>
        <w:t xml:space="preserve"> Сбербанка и выигрывайте призы!</w:t>
      </w:r>
    </w:p>
    <w:p w:rsidR="00FF3FE7" w:rsidRPr="007A099B" w:rsidRDefault="00FF3FE7" w:rsidP="00FF3FE7">
      <w:pPr>
        <w:rPr>
          <w:rFonts w:ascii="Helvetica" w:eastAsia="Times New Roman" w:hAnsi="Helvetica" w:cs="Helvetica"/>
          <w:b/>
          <w:color w:val="262626"/>
          <w:sz w:val="26"/>
          <w:szCs w:val="26"/>
          <w:u w:val="single"/>
          <w:lang w:eastAsia="ru-RU"/>
        </w:rPr>
      </w:pPr>
      <w:r w:rsidRPr="007A099B">
        <w:rPr>
          <w:rFonts w:ascii="Helvetica" w:eastAsia="Times New Roman" w:hAnsi="Helvetica" w:cs="Helvetica"/>
          <w:b/>
          <w:color w:val="262626"/>
          <w:sz w:val="26"/>
          <w:szCs w:val="26"/>
          <w:u w:val="single"/>
          <w:lang w:eastAsia="ru-RU"/>
        </w:rPr>
        <w:t>Условия:</w:t>
      </w:r>
    </w:p>
    <w:p w:rsidR="00FF3FE7" w:rsidRDefault="00FF3FE7" w:rsidP="00FF3FE7">
      <w:pPr>
        <w:pStyle w:val="a4"/>
        <w:numPr>
          <w:ilvl w:val="0"/>
          <w:numId w:val="1"/>
        </w:numPr>
        <w:shd w:val="clear" w:color="auto" w:fill="FFFFFF"/>
        <w:rPr>
          <w:rFonts w:ascii="Helvetica" w:hAnsi="Helvetica" w:cs="Helvetica"/>
          <w:color w:val="262626"/>
          <w:sz w:val="26"/>
          <w:szCs w:val="26"/>
        </w:rPr>
      </w:pPr>
      <w:r>
        <w:rPr>
          <w:rFonts w:ascii="Arial" w:hAnsi="Arial" w:cs="Arial"/>
          <w:color w:val="000000"/>
          <w:sz w:val="20"/>
          <w:szCs w:val="20"/>
        </w:rPr>
        <w:t>​​</w:t>
      </w:r>
      <w:r>
        <w:rPr>
          <w:rFonts w:ascii="Helvetica" w:hAnsi="Helvetica" w:cs="Helvetica"/>
          <w:color w:val="262626"/>
          <w:sz w:val="26"/>
          <w:szCs w:val="26"/>
        </w:rPr>
        <w:t>Не снимайте наличные с 1 по 28 июня 2020 года;</w:t>
      </w:r>
    </w:p>
    <w:p w:rsidR="00FF3FE7" w:rsidRDefault="00FF3FE7" w:rsidP="003736BA">
      <w:pPr>
        <w:pStyle w:val="a4"/>
        <w:numPr>
          <w:ilvl w:val="0"/>
          <w:numId w:val="1"/>
        </w:numPr>
        <w:shd w:val="clear" w:color="auto" w:fill="FFFFFF"/>
        <w:jc w:val="both"/>
        <w:rPr>
          <w:rFonts w:ascii="Helvetica" w:hAnsi="Helvetica" w:cs="Helvetica"/>
          <w:color w:val="262626"/>
          <w:sz w:val="26"/>
          <w:szCs w:val="26"/>
        </w:rPr>
      </w:pPr>
      <w:r w:rsidRPr="00FF3FE7">
        <w:rPr>
          <w:rFonts w:ascii="Helvetica" w:hAnsi="Helvetica" w:cs="Helvetica"/>
          <w:color w:val="262626"/>
          <w:sz w:val="26"/>
          <w:szCs w:val="26"/>
        </w:rPr>
        <w:t xml:space="preserve">Оплачивайте покупки картами </w:t>
      </w:r>
      <w:proofErr w:type="spellStart"/>
      <w:r w:rsidRPr="00FF3FE7">
        <w:rPr>
          <w:rFonts w:ascii="Helvetica" w:hAnsi="Helvetica" w:cs="Helvetica"/>
          <w:color w:val="262626"/>
          <w:sz w:val="26"/>
          <w:szCs w:val="26"/>
        </w:rPr>
        <w:t>Visa</w:t>
      </w:r>
      <w:proofErr w:type="spellEnd"/>
      <w:r w:rsidRPr="00FF3FE7">
        <w:rPr>
          <w:rFonts w:ascii="Helvetica" w:hAnsi="Helvetica" w:cs="Helvetica"/>
          <w:color w:val="262626"/>
          <w:sz w:val="26"/>
          <w:szCs w:val="26"/>
        </w:rPr>
        <w:t xml:space="preserve"> Сбербанка на сумму от 300 рублей;</w:t>
      </w:r>
    </w:p>
    <w:p w:rsidR="00FF3FE7" w:rsidRPr="00FF3FE7" w:rsidRDefault="00FF3FE7" w:rsidP="003736BA">
      <w:pPr>
        <w:pStyle w:val="a4"/>
        <w:numPr>
          <w:ilvl w:val="0"/>
          <w:numId w:val="1"/>
        </w:numPr>
        <w:shd w:val="clear" w:color="auto" w:fill="FFFFFF"/>
        <w:jc w:val="both"/>
        <w:rPr>
          <w:rFonts w:ascii="Helvetica" w:hAnsi="Helvetica" w:cs="Helvetica"/>
          <w:color w:val="262626"/>
          <w:sz w:val="26"/>
          <w:szCs w:val="26"/>
        </w:rPr>
      </w:pPr>
      <w:r w:rsidRPr="00FF3FE7">
        <w:rPr>
          <w:rFonts w:ascii="Helvetica" w:hAnsi="Helvetica" w:cs="Helvetica"/>
          <w:color w:val="262626"/>
          <w:sz w:val="26"/>
          <w:szCs w:val="26"/>
        </w:rPr>
        <w:t>Подключите мобильное приложение «Сбербанк Онлайн</w:t>
      </w:r>
      <w:r>
        <w:rPr>
          <w:rFonts w:ascii="Helvetica" w:hAnsi="Helvetica" w:cs="Helvetica"/>
          <w:color w:val="262626"/>
          <w:sz w:val="26"/>
          <w:szCs w:val="26"/>
        </w:rPr>
        <w:t>.</w:t>
      </w:r>
    </w:p>
    <w:p w:rsidR="007A099B" w:rsidRDefault="00FF3FE7" w:rsidP="003736BA">
      <w:pPr>
        <w:jc w:val="both"/>
        <w:rPr>
          <w:rFonts w:ascii="Helvetica" w:eastAsia="Times New Roman" w:hAnsi="Helvetica" w:cs="Helvetica"/>
          <w:b/>
          <w:color w:val="262626"/>
          <w:sz w:val="26"/>
          <w:szCs w:val="26"/>
          <w:u w:val="single"/>
          <w:lang w:eastAsia="ru-RU"/>
        </w:rPr>
      </w:pPr>
      <w:r w:rsidRPr="007A099B">
        <w:rPr>
          <w:rFonts w:ascii="Helvetica" w:eastAsia="Times New Roman" w:hAnsi="Helvetica" w:cs="Helvetica"/>
          <w:b/>
          <w:color w:val="262626"/>
          <w:sz w:val="26"/>
          <w:szCs w:val="26"/>
          <w:u w:val="single"/>
          <w:lang w:eastAsia="ru-RU"/>
        </w:rPr>
        <w:t>П</w:t>
      </w:r>
      <w:r w:rsidR="007A099B" w:rsidRPr="007A099B">
        <w:rPr>
          <w:rFonts w:ascii="Helvetica" w:eastAsia="Times New Roman" w:hAnsi="Helvetica" w:cs="Helvetica"/>
          <w:b/>
          <w:color w:val="262626"/>
          <w:sz w:val="26"/>
          <w:szCs w:val="26"/>
          <w:u w:val="single"/>
          <w:lang w:eastAsia="ru-RU"/>
        </w:rPr>
        <w:t>р</w:t>
      </w:r>
      <w:r w:rsidRPr="007A099B">
        <w:rPr>
          <w:rFonts w:ascii="Helvetica" w:eastAsia="Times New Roman" w:hAnsi="Helvetica" w:cs="Helvetica"/>
          <w:b/>
          <w:color w:val="262626"/>
          <w:sz w:val="26"/>
          <w:szCs w:val="26"/>
          <w:u w:val="single"/>
          <w:lang w:eastAsia="ru-RU"/>
        </w:rPr>
        <w:t>изы:</w:t>
      </w:r>
    </w:p>
    <w:p w:rsidR="007A099B" w:rsidRPr="005174E4" w:rsidRDefault="007A099B" w:rsidP="005174E4">
      <w:pPr>
        <w:pStyle w:val="a4"/>
        <w:numPr>
          <w:ilvl w:val="0"/>
          <w:numId w:val="1"/>
        </w:numPr>
        <w:shd w:val="clear" w:color="auto" w:fill="FFFFFF"/>
        <w:rPr>
          <w:rFonts w:ascii="Helvetica" w:hAnsi="Helvetica" w:cs="Helvetica"/>
          <w:color w:val="262626"/>
          <w:sz w:val="26"/>
          <w:szCs w:val="26"/>
        </w:rPr>
      </w:pPr>
      <w:r w:rsidRPr="005174E4">
        <w:rPr>
          <w:rFonts w:ascii="Helvetica" w:hAnsi="Helvetica" w:cs="Helvetica"/>
          <w:color w:val="262626"/>
          <w:sz w:val="26"/>
          <w:szCs w:val="26"/>
        </w:rPr>
        <w:t xml:space="preserve">1000 призов по 3000 Р каждую неделю июня. </w:t>
      </w:r>
      <w:r w:rsidR="003736BA" w:rsidRPr="005174E4">
        <w:rPr>
          <w:rFonts w:ascii="Helvetica" w:hAnsi="Helvetica" w:cs="Helvetica"/>
          <w:color w:val="262626"/>
          <w:sz w:val="26"/>
          <w:szCs w:val="26"/>
        </w:rPr>
        <w:t>Разыгрываются</w:t>
      </w:r>
      <w:r w:rsidRPr="005174E4">
        <w:rPr>
          <w:rFonts w:ascii="Helvetica" w:hAnsi="Helvetica" w:cs="Helvetica"/>
          <w:color w:val="262626"/>
          <w:sz w:val="26"/>
          <w:szCs w:val="26"/>
        </w:rPr>
        <w:t xml:space="preserve"> призы среди участников, соблюдавших условия акции в течение недели</w:t>
      </w:r>
      <w:r w:rsidR="005174E4">
        <w:rPr>
          <w:rFonts w:ascii="Helvetica" w:hAnsi="Helvetica" w:cs="Helvetica"/>
          <w:color w:val="262626"/>
          <w:sz w:val="26"/>
          <w:szCs w:val="26"/>
        </w:rPr>
        <w:t>;</w:t>
      </w:r>
    </w:p>
    <w:p w:rsidR="007A099B" w:rsidRPr="005174E4" w:rsidRDefault="007A099B" w:rsidP="005174E4">
      <w:pPr>
        <w:pStyle w:val="a4"/>
        <w:numPr>
          <w:ilvl w:val="0"/>
          <w:numId w:val="1"/>
        </w:numPr>
        <w:shd w:val="clear" w:color="auto" w:fill="FFFFFF"/>
        <w:rPr>
          <w:rFonts w:ascii="Helvetica" w:hAnsi="Helvetica" w:cs="Helvetica"/>
          <w:color w:val="262626"/>
          <w:sz w:val="26"/>
          <w:szCs w:val="26"/>
        </w:rPr>
      </w:pPr>
      <w:r w:rsidRPr="005174E4">
        <w:rPr>
          <w:rFonts w:ascii="Helvetica" w:hAnsi="Helvetica" w:cs="Helvetica"/>
          <w:color w:val="262626"/>
          <w:sz w:val="26"/>
          <w:szCs w:val="26"/>
        </w:rPr>
        <w:t xml:space="preserve">5 суперпризов по 1 000 000 Р. </w:t>
      </w:r>
      <w:r w:rsidR="003736BA" w:rsidRPr="005174E4">
        <w:rPr>
          <w:rFonts w:ascii="Helvetica" w:hAnsi="Helvetica" w:cs="Helvetica"/>
          <w:color w:val="262626"/>
          <w:sz w:val="26"/>
          <w:szCs w:val="26"/>
        </w:rPr>
        <w:t>По итогам месяца разыгрываются</w:t>
      </w:r>
      <w:r w:rsidRPr="005174E4">
        <w:rPr>
          <w:rFonts w:ascii="Helvetica" w:hAnsi="Helvetica" w:cs="Helvetica"/>
          <w:color w:val="262626"/>
          <w:sz w:val="26"/>
          <w:szCs w:val="26"/>
        </w:rPr>
        <w:t xml:space="preserve"> пять суперпризов по 1 млн рублей среди всех участников</w:t>
      </w:r>
      <w:r w:rsidR="008D72A2" w:rsidRPr="005174E4">
        <w:rPr>
          <w:rFonts w:ascii="Helvetica" w:hAnsi="Helvetica" w:cs="Helvetica"/>
          <w:color w:val="262626"/>
          <w:sz w:val="26"/>
          <w:szCs w:val="26"/>
        </w:rPr>
        <w:t>.</w:t>
      </w:r>
    </w:p>
    <w:p w:rsidR="00FF3FE7" w:rsidRPr="007A099B" w:rsidRDefault="00FF3FE7" w:rsidP="007A099B">
      <w:pPr>
        <w:pStyle w:val="a4"/>
        <w:shd w:val="clear" w:color="auto" w:fill="FFFFFF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noProof/>
          <w:color w:val="000000"/>
          <w:sz w:val="20"/>
          <w:szCs w:val="20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2" name="Прямоугольник 2" descr="https://www.sberbank.ru/portalserver/content/atom/adbb65af-4773-43ee-aaa9-8999c8d514e7/content?id=3a008381-0b27-4aac-ab50-a2b89a82c5fa&amp;_=158996330716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215CCCE" id="Прямоугольник 2" o:spid="_x0000_s1026" alt="https://www.sberbank.ru/portalserver/content/atom/adbb65af-4773-43ee-aaa9-8999c8d514e7/content?id=3a008381-0b27-4aac-ab50-a2b89a82c5fa&amp;_=1589963307167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Helvetica" w:hAnsi="Helvetica" w:cs="Helvetica"/>
          <w:color w:val="999999"/>
          <w:sz w:val="21"/>
          <w:szCs w:val="21"/>
          <w:shd w:val="clear" w:color="auto" w:fill="FFFFFF"/>
        </w:rPr>
        <w:t xml:space="preserve"> В Акции могут принимать участие дееспособные совершеннолетние граждане РФ, проживающие на территории РФ, имеющие дебетовую\кредитную карту ПАО Сбербанк платежной системы </w:t>
      </w:r>
      <w:proofErr w:type="spellStart"/>
      <w:r>
        <w:rPr>
          <w:rFonts w:ascii="Helvetica" w:hAnsi="Helvetica" w:cs="Helvetica"/>
          <w:color w:val="999999"/>
          <w:sz w:val="21"/>
          <w:szCs w:val="21"/>
          <w:shd w:val="clear" w:color="auto" w:fill="FFFFFF"/>
        </w:rPr>
        <w:t>Visa</w:t>
      </w:r>
      <w:proofErr w:type="spellEnd"/>
      <w:r>
        <w:rPr>
          <w:rFonts w:ascii="Helvetica" w:hAnsi="Helvetica" w:cs="Helvetica"/>
          <w:color w:val="999999"/>
          <w:sz w:val="21"/>
          <w:szCs w:val="21"/>
          <w:shd w:val="clear" w:color="auto" w:fill="FFFFFF"/>
        </w:rPr>
        <w:t xml:space="preserve">, и подключенное мобильное приложение «Сбербанк Онлайн». Чтобы получить возможность стать обладателем Приза Акции необходимо выполнить следующие действия: 1. активировать возможность получения </w:t>
      </w:r>
      <w:proofErr w:type="spellStart"/>
      <w:r>
        <w:rPr>
          <w:rFonts w:ascii="Helvetica" w:hAnsi="Helvetica" w:cs="Helvetica"/>
          <w:color w:val="999999"/>
          <w:sz w:val="21"/>
          <w:szCs w:val="21"/>
          <w:shd w:val="clear" w:color="auto" w:fill="FFFFFF"/>
        </w:rPr>
        <w:t>push</w:t>
      </w:r>
      <w:proofErr w:type="spellEnd"/>
      <w:r>
        <w:rPr>
          <w:rFonts w:ascii="Helvetica" w:hAnsi="Helvetica" w:cs="Helvetica"/>
          <w:color w:val="999999"/>
          <w:sz w:val="21"/>
          <w:szCs w:val="21"/>
          <w:shd w:val="clear" w:color="auto" w:fill="FFFFFF"/>
        </w:rPr>
        <w:t xml:space="preserve">-уведомлений в мобильном приложении «Сбербанк Онлайн» (если ранее такая функция не была подключена); 2. совершить оплату безналичным способом товаров и услуг Картой </w:t>
      </w:r>
      <w:proofErr w:type="spellStart"/>
      <w:r>
        <w:rPr>
          <w:rFonts w:ascii="Helvetica" w:hAnsi="Helvetica" w:cs="Helvetica"/>
          <w:color w:val="999999"/>
          <w:sz w:val="21"/>
          <w:szCs w:val="21"/>
          <w:shd w:val="clear" w:color="auto" w:fill="FFFFFF"/>
        </w:rPr>
        <w:t>Visa</w:t>
      </w:r>
      <w:proofErr w:type="spellEnd"/>
      <w:r>
        <w:rPr>
          <w:rFonts w:ascii="Helvetica" w:hAnsi="Helvetica" w:cs="Helvetica"/>
          <w:color w:val="999999"/>
          <w:sz w:val="21"/>
          <w:szCs w:val="21"/>
          <w:shd w:val="clear" w:color="auto" w:fill="FFFFFF"/>
        </w:rPr>
        <w:t xml:space="preserve"> Сбербанка на сумму не менее 300 руб.; 3. чтобы претендовать на получение Приза второго уровня Участнику необходимо не снимать наличные с этой Карты </w:t>
      </w:r>
      <w:proofErr w:type="spellStart"/>
      <w:r>
        <w:rPr>
          <w:rFonts w:ascii="Helvetica" w:hAnsi="Helvetica" w:cs="Helvetica"/>
          <w:color w:val="999999"/>
          <w:sz w:val="21"/>
          <w:szCs w:val="21"/>
          <w:shd w:val="clear" w:color="auto" w:fill="FFFFFF"/>
        </w:rPr>
        <w:t>Visa</w:t>
      </w:r>
      <w:proofErr w:type="spellEnd"/>
      <w:r>
        <w:rPr>
          <w:rFonts w:ascii="Helvetica" w:hAnsi="Helvetica" w:cs="Helvetica"/>
          <w:color w:val="999999"/>
          <w:sz w:val="21"/>
          <w:szCs w:val="21"/>
          <w:shd w:val="clear" w:color="auto" w:fill="FFFFFF"/>
        </w:rPr>
        <w:t xml:space="preserve"> Сбербанка минимум в течение одного Периода участия, указанного в Правилах Акции; 4. чтобы претендовать на получение Главного приза необходимо не снимать наличные с этой Карты </w:t>
      </w:r>
      <w:proofErr w:type="spellStart"/>
      <w:r>
        <w:rPr>
          <w:rFonts w:ascii="Helvetica" w:hAnsi="Helvetica" w:cs="Helvetica"/>
          <w:color w:val="999999"/>
          <w:sz w:val="21"/>
          <w:szCs w:val="21"/>
          <w:shd w:val="clear" w:color="auto" w:fill="FFFFFF"/>
        </w:rPr>
        <w:t>Visa</w:t>
      </w:r>
      <w:proofErr w:type="spellEnd"/>
      <w:r>
        <w:rPr>
          <w:rFonts w:ascii="Helvetica" w:hAnsi="Helvetica" w:cs="Helvetica"/>
          <w:color w:val="999999"/>
          <w:sz w:val="21"/>
          <w:szCs w:val="21"/>
          <w:shd w:val="clear" w:color="auto" w:fill="FFFFFF"/>
        </w:rPr>
        <w:t xml:space="preserve"> Сбербанка в течение Общего периода участия. Главный приз – денежные средства в размере 1 000 000 руб. после уплаты налога. Количество Главных призов – 5 шт. Призов второго уровня – денежные средства в размере 3000 руб. Количество Призов второго уровня – 4 000 шт. Количество призов ограничено</w:t>
      </w:r>
      <w:r w:rsidR="007A099B">
        <w:rPr>
          <w:rFonts w:ascii="Helvetica" w:hAnsi="Helvetica" w:cs="Helvetica"/>
          <w:color w:val="999999"/>
          <w:sz w:val="21"/>
          <w:szCs w:val="21"/>
          <w:shd w:val="clear" w:color="auto" w:fill="FFFFFF"/>
        </w:rPr>
        <w:t>.</w:t>
      </w:r>
    </w:p>
    <w:p w:rsidR="00FF3FE7" w:rsidRDefault="005174E4">
      <w:pPr>
        <w:rPr>
          <w:rFonts w:ascii="Times New Roman" w:hAnsi="Times New Roman" w:cs="Times New Roman"/>
          <w:sz w:val="24"/>
        </w:rPr>
      </w:pPr>
      <w:hyperlink r:id="rId6" w:history="1">
        <w:r w:rsidR="00FF3FE7" w:rsidRPr="00F01C06">
          <w:rPr>
            <w:rStyle w:val="a3"/>
            <w:rFonts w:ascii="Times New Roman" w:hAnsi="Times New Roman" w:cs="Times New Roman"/>
            <w:sz w:val="24"/>
          </w:rPr>
          <w:t>https://www.sberbank.ru/ru/person/promo/cashless-june</w:t>
        </w:r>
      </w:hyperlink>
    </w:p>
    <w:p w:rsidR="00FF3FE7" w:rsidRPr="00930A8B" w:rsidRDefault="005174E4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*</w:t>
      </w:r>
      <w:bookmarkStart w:id="0" w:name="_GoBack"/>
      <w:bookmarkEnd w:id="0"/>
      <w:r w:rsidR="008D72A2">
        <w:rPr>
          <w:rFonts w:ascii="Times New Roman" w:hAnsi="Times New Roman" w:cs="Times New Roman"/>
          <w:sz w:val="24"/>
        </w:rPr>
        <w:t>Полные условия по Акции в приложенном файле.</w:t>
      </w:r>
    </w:p>
    <w:sectPr w:rsidR="00FF3FE7" w:rsidRPr="00930A8B" w:rsidSect="007A099B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434169"/>
    <w:multiLevelType w:val="hybridMultilevel"/>
    <w:tmpl w:val="36F24E0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BB7F6C"/>
    <w:multiLevelType w:val="hybridMultilevel"/>
    <w:tmpl w:val="4CFA67D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C6223A4"/>
    <w:multiLevelType w:val="hybridMultilevel"/>
    <w:tmpl w:val="1090E45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38657F"/>
    <w:multiLevelType w:val="hybridMultilevel"/>
    <w:tmpl w:val="91BAFA3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2BD5"/>
    <w:rsid w:val="003736BA"/>
    <w:rsid w:val="005174E4"/>
    <w:rsid w:val="007A099B"/>
    <w:rsid w:val="00832824"/>
    <w:rsid w:val="00872BD5"/>
    <w:rsid w:val="008D72A2"/>
    <w:rsid w:val="00930A8B"/>
    <w:rsid w:val="00C631C3"/>
    <w:rsid w:val="00D95CFA"/>
    <w:rsid w:val="00FF3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F2A421"/>
  <w15:chartTrackingRefBased/>
  <w15:docId w15:val="{97771F3B-1FD3-4D27-92B4-67359EC3DA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FF3FE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F3FE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F3FE7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F3FE7"/>
    <w:rPr>
      <w:color w:val="0563C1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FF3FE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FF3FE7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FF3FE7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a4">
    <w:name w:val="Normal (Web)"/>
    <w:basedOn w:val="a"/>
    <w:uiPriority w:val="99"/>
    <w:unhideWhenUsed/>
    <w:rsid w:val="00FF3F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FF3FE7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FF3F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FF3FE7"/>
    <w:rPr>
      <w:rFonts w:ascii="Segoe UI" w:hAnsi="Segoe UI" w:cs="Segoe UI"/>
      <w:sz w:val="18"/>
      <w:szCs w:val="18"/>
    </w:rPr>
  </w:style>
  <w:style w:type="character" w:styleId="a8">
    <w:name w:val="Strong"/>
    <w:basedOn w:val="a0"/>
    <w:uiPriority w:val="22"/>
    <w:qFormat/>
    <w:rsid w:val="007A099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099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07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12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885533">
              <w:marLeft w:val="0"/>
              <w:marRight w:val="0"/>
              <w:marTop w:val="12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796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0568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758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55093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245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46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45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16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14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2639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3623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7359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0517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6412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54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625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075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4157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4116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6179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439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2958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3248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0295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59083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1245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042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9355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2341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7128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0800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sberbank.ru/ru/person/promo/cashless-june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277</Words>
  <Characters>1582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ПАО Сбербанк России</Company>
  <LinksUpToDate>false</LinksUpToDate>
  <CharactersWithSpaces>1856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Павлова Татьяна Валерьевна - ВВБ</dc:creator>
  <cp:keywords/>
  <dc:description/>
  <cp:lastModifiedBy>Павлова Татьяна Валерьевна - ВВБ</cp:lastModifiedBy>
  <cp:revision>3</cp:revision>
  <dcterms:created xsi:type="dcterms:W3CDTF">2020-05-27T14:13:00Z</dcterms:created>
  <dcterms:modified xsi:type="dcterms:W3CDTF">2020-05-27T14:13:00Z</dcterms:modified>
</cp:coreProperties>
</file>